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88A4" w14:textId="5DE6EA46" w:rsidR="009200F5" w:rsidRPr="009200F5" w:rsidRDefault="009200F5" w:rsidP="009200F5">
      <w:pPr>
        <w:widowControl/>
        <w:shd w:val="clear" w:color="auto" w:fill="FFFFFF"/>
        <w:ind w:firstLineChars="900" w:firstLine="2520"/>
        <w:outlineLvl w:val="2"/>
        <w:rPr>
          <w:rFonts w:ascii="微软雅黑" w:eastAsia="微软雅黑" w:hAnsi="微软雅黑" w:cs="宋体" w:hint="eastAsia"/>
          <w:b/>
          <w:bCs/>
          <w:color w:val="616161"/>
          <w:kern w:val="0"/>
          <w:sz w:val="28"/>
          <w:szCs w:val="28"/>
        </w:rPr>
      </w:pPr>
      <w:r w:rsidRPr="009200F5">
        <w:rPr>
          <w:rFonts w:ascii="微软雅黑" w:eastAsia="微软雅黑" w:hAnsi="微软雅黑" w:cs="宋体" w:hint="eastAsia"/>
          <w:b/>
          <w:bCs/>
          <w:color w:val="616161"/>
          <w:kern w:val="0"/>
          <w:sz w:val="28"/>
          <w:szCs w:val="28"/>
        </w:rPr>
        <w:t>影响电解电容产品寿命的主要原因</w:t>
      </w:r>
    </w:p>
    <w:p w14:paraId="629132F3" w14:textId="795A31C6" w:rsidR="00317E70" w:rsidRPr="00DA2DDC" w:rsidRDefault="00317E70" w:rsidP="00DA2DDC">
      <w:pPr>
        <w:widowControl/>
        <w:shd w:val="clear" w:color="auto" w:fill="FFFFFF"/>
        <w:ind w:left="420" w:hanging="420"/>
        <w:jc w:val="left"/>
        <w:rPr>
          <w:rFonts w:asciiTheme="minorEastAsia" w:hAnsiTheme="minorEastAsia" w:cs="宋体"/>
          <w:b/>
          <w:bCs/>
          <w:color w:val="616161"/>
          <w:kern w:val="0"/>
          <w:szCs w:val="21"/>
        </w:rPr>
      </w:pPr>
      <w:r w:rsidRPr="00DA2DDC">
        <w:rPr>
          <w:rFonts w:asciiTheme="minorEastAsia" w:hAnsiTheme="minorEastAsia" w:cs="宋体" w:hint="eastAsia"/>
          <w:b/>
          <w:bCs/>
          <w:color w:val="616161"/>
          <w:kern w:val="0"/>
          <w:szCs w:val="21"/>
          <w:bdr w:val="none" w:sz="0" w:space="0" w:color="auto" w:frame="1"/>
        </w:rPr>
        <w:t>一、铝电解电容器的应用范围</w:t>
      </w:r>
    </w:p>
    <w:p w14:paraId="7F163FD4" w14:textId="28C3D733" w:rsidR="00317E70" w:rsidRPr="00DA2DDC" w:rsidRDefault="00317E70" w:rsidP="00DA2DDC">
      <w:pPr>
        <w:widowControl/>
        <w:shd w:val="clear" w:color="auto" w:fill="FFFFFF"/>
        <w:ind w:leftChars="100" w:left="210" w:firstLineChars="200" w:firstLine="420"/>
        <w:jc w:val="left"/>
        <w:rPr>
          <w:rFonts w:asciiTheme="minorEastAsia" w:hAnsiTheme="minorEastAsia" w:cs="宋体"/>
          <w:color w:val="616161"/>
          <w:kern w:val="0"/>
          <w:szCs w:val="21"/>
        </w:rPr>
      </w:pPr>
      <w:r w:rsidRPr="00DA2DDC">
        <w:rPr>
          <w:rFonts w:asciiTheme="minorEastAsia" w:hAnsiTheme="minorEastAsia" w:cs="宋体" w:hint="eastAsia"/>
          <w:color w:val="616161"/>
          <w:kern w:val="0"/>
          <w:szCs w:val="21"/>
          <w:bdr w:val="none" w:sz="0" w:space="0" w:color="auto" w:frame="1"/>
        </w:rPr>
        <w:t>电解电容广泛应用在电力电子电路的不同领域，主要是用于平滑、储存能量或者交流电压整流后的波，另外还用于非精密的时序延时等电路中，因此了解影响电容器寿命的因素非常重要。</w:t>
      </w:r>
    </w:p>
    <w:p w14:paraId="139BA227" w14:textId="775E57C6" w:rsidR="00317E70" w:rsidRPr="00DA2DDC" w:rsidRDefault="00317E70" w:rsidP="00DA2DDC">
      <w:pPr>
        <w:widowControl/>
        <w:shd w:val="clear" w:color="auto" w:fill="FFFFFF"/>
        <w:ind w:left="420" w:hanging="420"/>
        <w:jc w:val="left"/>
        <w:rPr>
          <w:rFonts w:asciiTheme="minorEastAsia" w:hAnsiTheme="minorEastAsia" w:cs="宋体"/>
          <w:b/>
          <w:bCs/>
          <w:color w:val="616161"/>
          <w:kern w:val="0"/>
          <w:szCs w:val="21"/>
        </w:rPr>
      </w:pPr>
      <w:r w:rsidRPr="00DA2DDC">
        <w:rPr>
          <w:rFonts w:asciiTheme="minorEastAsia" w:hAnsiTheme="minorEastAsia" w:cs="宋体" w:hint="eastAsia"/>
          <w:b/>
          <w:bCs/>
          <w:color w:val="616161"/>
          <w:kern w:val="0"/>
          <w:szCs w:val="21"/>
          <w:bdr w:val="none" w:sz="0" w:space="0" w:color="auto" w:frame="1"/>
        </w:rPr>
        <w:t>二、影响铝电解电容器寿命的因素</w:t>
      </w:r>
    </w:p>
    <w:p w14:paraId="13CBA7F0" w14:textId="338FEC6E" w:rsidR="00317E70" w:rsidRPr="00DA2DDC" w:rsidRDefault="00317E70" w:rsidP="00DA2DDC">
      <w:pPr>
        <w:widowControl/>
        <w:shd w:val="clear" w:color="auto" w:fill="FFFFFF"/>
        <w:ind w:leftChars="100" w:left="210" w:firstLineChars="200" w:firstLine="420"/>
        <w:jc w:val="left"/>
        <w:rPr>
          <w:rFonts w:asciiTheme="minorEastAsia" w:hAnsiTheme="minorEastAsia" w:cs="宋体"/>
          <w:color w:val="616161"/>
          <w:kern w:val="0"/>
          <w:szCs w:val="21"/>
        </w:rPr>
      </w:pPr>
      <w:r w:rsidRPr="00DA2DDC">
        <w:rPr>
          <w:rFonts w:asciiTheme="minorEastAsia" w:hAnsiTheme="minorEastAsia" w:cs="宋体" w:hint="eastAsia"/>
          <w:color w:val="616161"/>
          <w:kern w:val="0"/>
          <w:szCs w:val="21"/>
          <w:bdr w:val="none" w:sz="0" w:space="0" w:color="auto" w:frame="1"/>
        </w:rPr>
        <w:t>电解电容的设计和应用条件都会影响到电解电容的寿命。从设计角度，电解电容的设计方法、材料、加工工艺决定了电容的寿命和稳定性。而对应用者来讲，使用电压、纹波电流、开关频率、安装形式、散热方式等都会影响电解电容的寿命。</w:t>
      </w:r>
    </w:p>
    <w:p w14:paraId="71E0E142" w14:textId="1BE1987B" w:rsidR="00317E70" w:rsidRPr="00DA2DDC" w:rsidRDefault="00317E70" w:rsidP="00DA2DDC">
      <w:pPr>
        <w:widowControl/>
        <w:shd w:val="clear" w:color="auto" w:fill="FFFFFF"/>
        <w:ind w:leftChars="100" w:left="210" w:firstLineChars="200" w:firstLine="420"/>
        <w:jc w:val="left"/>
        <w:rPr>
          <w:rFonts w:asciiTheme="minorEastAsia" w:hAnsiTheme="minorEastAsia" w:cs="宋体"/>
          <w:color w:val="616161"/>
          <w:kern w:val="0"/>
          <w:szCs w:val="21"/>
        </w:rPr>
      </w:pPr>
      <w:r w:rsidRPr="00DA2DDC">
        <w:rPr>
          <w:rFonts w:asciiTheme="minorEastAsia" w:hAnsiTheme="minorEastAsia" w:cs="宋体" w:hint="eastAsia"/>
          <w:color w:val="616161"/>
          <w:kern w:val="0"/>
          <w:szCs w:val="21"/>
          <w:bdr w:val="none" w:sz="0" w:space="0" w:color="auto" w:frame="1"/>
        </w:rPr>
        <w:t>根据热点温度的公式，铝电解电容的应用环境温度也是重要因素。在应用时，可以考虑环境散热方式、散热强度、电解电容与热源的距离、电解电容的安装方式等。电容器内部的热量，总是从温度最高的“热点”向周围温度相对较低的部分传导。热量传递的途径有几种：其一是通过铝箔和电解液传导。如果电容被安装在散热片上，一部分热量还将通过散热片传递到环境中。不同的安装方式和间距和散热方式都将影响电容到环境的热阻。</w:t>
      </w:r>
    </w:p>
    <w:p w14:paraId="5B2E82C2" w14:textId="06D01265" w:rsidR="00317E70" w:rsidRPr="00DA2DDC" w:rsidRDefault="00317E70" w:rsidP="00DA2DDC">
      <w:pPr>
        <w:widowControl/>
        <w:shd w:val="clear" w:color="auto" w:fill="FFFFFF"/>
        <w:ind w:left="420" w:hanging="420"/>
        <w:jc w:val="left"/>
        <w:rPr>
          <w:rFonts w:asciiTheme="minorEastAsia" w:hAnsiTheme="minorEastAsia" w:cs="宋体"/>
          <w:b/>
          <w:bCs/>
          <w:color w:val="616161"/>
          <w:kern w:val="0"/>
          <w:szCs w:val="21"/>
        </w:rPr>
      </w:pPr>
      <w:r w:rsidRPr="00DA2DDC">
        <w:rPr>
          <w:rFonts w:asciiTheme="minorEastAsia" w:hAnsiTheme="minorEastAsia" w:cs="宋体" w:hint="eastAsia"/>
          <w:b/>
          <w:bCs/>
          <w:color w:val="616161"/>
          <w:kern w:val="0"/>
          <w:szCs w:val="21"/>
          <w:bdr w:val="none" w:sz="0" w:space="0" w:color="auto" w:frame="1"/>
        </w:rPr>
        <w:t>三、实际使用环境中影响电容寿命的因素</w:t>
      </w:r>
    </w:p>
    <w:p w14:paraId="71D500D5" w14:textId="1956CC2C" w:rsidR="00317E70" w:rsidRPr="00DA2DDC" w:rsidRDefault="00317E70" w:rsidP="00DA2DDC">
      <w:pPr>
        <w:widowControl/>
        <w:shd w:val="clear" w:color="auto" w:fill="FFFFFF"/>
        <w:ind w:leftChars="100" w:left="210" w:firstLineChars="200" w:firstLine="420"/>
        <w:jc w:val="left"/>
        <w:rPr>
          <w:rFonts w:asciiTheme="minorEastAsia" w:hAnsiTheme="minorEastAsia" w:cs="宋体"/>
          <w:color w:val="616161"/>
          <w:kern w:val="0"/>
          <w:szCs w:val="21"/>
        </w:rPr>
      </w:pPr>
      <w:r w:rsidRPr="00DA2DDC">
        <w:rPr>
          <w:rFonts w:asciiTheme="minorEastAsia" w:hAnsiTheme="minorEastAsia" w:cs="宋体" w:hint="eastAsia"/>
          <w:color w:val="616161"/>
          <w:kern w:val="0"/>
          <w:szCs w:val="21"/>
          <w:bdr w:val="none" w:sz="0" w:space="0" w:color="auto" w:frame="1"/>
        </w:rPr>
        <w:t>实际使用时一些因素会引起电解电容失效，如极低的温度，电容温升（焊接温度，环境温度，交流纹波），过高的电压，瞬时电压，甚高频或反偏压；其中温升是对电解电容工作寿命影响最大的因素。电容的导电能力由电解液的电离能力和粘度决定。当温度降低时，电解液粘度增加，因而离子移动性和导电能力降低。当电解液冷冻时，离子移动能力非常低以致非常高的电阻。相反，过高的热量将加速电解液蒸发，当电解液的量减少到一定极限时，电容寿命也就终止了。在高寒地区（一般－25℃以下）工作时，就需要进行加热，保证电解电容的正常工作温度。如室外型UPS，在我国东北地区都配有加热板。电容器在过</w:t>
      </w:r>
      <w:proofErr w:type="gramStart"/>
      <w:r w:rsidRPr="00DA2DDC">
        <w:rPr>
          <w:rFonts w:asciiTheme="minorEastAsia" w:hAnsiTheme="minorEastAsia" w:cs="宋体" w:hint="eastAsia"/>
          <w:color w:val="616161"/>
          <w:kern w:val="0"/>
          <w:szCs w:val="21"/>
          <w:bdr w:val="none" w:sz="0" w:space="0" w:color="auto" w:frame="1"/>
        </w:rPr>
        <w:t>压状态</w:t>
      </w:r>
      <w:proofErr w:type="gramEnd"/>
      <w:r w:rsidRPr="00DA2DDC">
        <w:rPr>
          <w:rFonts w:asciiTheme="minorEastAsia" w:hAnsiTheme="minorEastAsia" w:cs="宋体" w:hint="eastAsia"/>
          <w:color w:val="616161"/>
          <w:kern w:val="0"/>
          <w:szCs w:val="21"/>
          <w:bdr w:val="none" w:sz="0" w:space="0" w:color="auto" w:frame="1"/>
        </w:rPr>
        <w:t>下容易被击穿，而实际应用中的浪涌电压和瞬时高电压是经常</w:t>
      </w:r>
      <w:r w:rsidR="00D031E9" w:rsidRPr="00DA2DDC">
        <w:rPr>
          <w:rFonts w:asciiTheme="minorEastAsia" w:hAnsiTheme="minorEastAsia" w:cs="宋体" w:hint="eastAsia"/>
          <w:color w:val="616161"/>
          <w:kern w:val="0"/>
          <w:szCs w:val="21"/>
          <w:bdr w:val="none" w:sz="0" w:space="0" w:color="auto" w:frame="1"/>
        </w:rPr>
        <w:t>出</w:t>
      </w:r>
      <w:r w:rsidRPr="00DA2DDC">
        <w:rPr>
          <w:rFonts w:asciiTheme="minorEastAsia" w:hAnsiTheme="minorEastAsia" w:cs="宋体" w:hint="eastAsia"/>
          <w:color w:val="616161"/>
          <w:kern w:val="0"/>
          <w:szCs w:val="21"/>
          <w:bdr w:val="none" w:sz="0" w:space="0" w:color="auto" w:frame="1"/>
        </w:rPr>
        <w:t>现的。尤其我国幅员辽阔，各地电网复杂，因此，交流电网很复杂，经常会出现超出正常电压的30%，尤其是单相输入，</w:t>
      </w:r>
      <w:proofErr w:type="gramStart"/>
      <w:r w:rsidRPr="00DA2DDC">
        <w:rPr>
          <w:rFonts w:asciiTheme="minorEastAsia" w:hAnsiTheme="minorEastAsia" w:cs="宋体" w:hint="eastAsia"/>
          <w:color w:val="616161"/>
          <w:kern w:val="0"/>
          <w:szCs w:val="21"/>
          <w:bdr w:val="none" w:sz="0" w:space="0" w:color="auto" w:frame="1"/>
        </w:rPr>
        <w:t>相偏会</w:t>
      </w:r>
      <w:proofErr w:type="gramEnd"/>
      <w:r w:rsidRPr="00DA2DDC">
        <w:rPr>
          <w:rFonts w:asciiTheme="minorEastAsia" w:hAnsiTheme="minorEastAsia" w:cs="宋体" w:hint="eastAsia"/>
          <w:color w:val="616161"/>
          <w:kern w:val="0"/>
          <w:szCs w:val="21"/>
          <w:bdr w:val="none" w:sz="0" w:space="0" w:color="auto" w:frame="1"/>
        </w:rPr>
        <w:t>加重交流输入的正常范围。经测试表明，常用的450V/470uF105℃的2000小时电解电容，在额定电压的1.34倍电压下，2小时后电容会出现漏液冒气，顶部冲开。根据统计和分析，与电网接近的通信开关电源PFC输出电解电容的失效，主要是由于电网浪涌和高压损坏。所以对于铝电解电容的电压选择，一般进行二级降额，降到额定值的80％使用较为合理。</w:t>
      </w:r>
    </w:p>
    <w:p w14:paraId="138DE2E4" w14:textId="2B160524" w:rsidR="00317E70" w:rsidRPr="00DA2DDC" w:rsidRDefault="00317E70" w:rsidP="00DA2DDC">
      <w:pPr>
        <w:widowControl/>
        <w:shd w:val="clear" w:color="auto" w:fill="FFFFFF"/>
        <w:ind w:left="420" w:hanging="420"/>
        <w:jc w:val="left"/>
        <w:rPr>
          <w:rFonts w:asciiTheme="minorEastAsia" w:hAnsiTheme="minorEastAsia" w:cs="宋体"/>
          <w:b/>
          <w:bCs/>
          <w:color w:val="616161"/>
          <w:kern w:val="0"/>
          <w:szCs w:val="21"/>
        </w:rPr>
      </w:pPr>
      <w:r w:rsidRPr="00DA2DDC">
        <w:rPr>
          <w:rFonts w:asciiTheme="minorEastAsia" w:hAnsiTheme="minorEastAsia" w:cs="宋体" w:hint="eastAsia"/>
          <w:b/>
          <w:bCs/>
          <w:color w:val="616161"/>
          <w:kern w:val="0"/>
          <w:szCs w:val="21"/>
          <w:bdr w:val="none" w:sz="0" w:space="0" w:color="auto" w:frame="1"/>
        </w:rPr>
        <w:t>四、电容器的安装对寿命的影响</w:t>
      </w:r>
    </w:p>
    <w:p w14:paraId="5D51002B" w14:textId="39E97EAF" w:rsidR="00317E70" w:rsidRPr="00DA2DDC" w:rsidRDefault="00317E70" w:rsidP="00DA2DDC">
      <w:pPr>
        <w:widowControl/>
        <w:shd w:val="clear" w:color="auto" w:fill="FFFFFF"/>
        <w:ind w:leftChars="100" w:left="210" w:firstLineChars="100" w:firstLine="210"/>
        <w:jc w:val="left"/>
        <w:rPr>
          <w:rFonts w:asciiTheme="minorEastAsia" w:hAnsiTheme="minorEastAsia" w:cs="宋体"/>
          <w:color w:val="616161"/>
          <w:kern w:val="0"/>
          <w:szCs w:val="21"/>
        </w:rPr>
      </w:pPr>
      <w:r w:rsidRPr="00DA2DDC">
        <w:rPr>
          <w:rFonts w:asciiTheme="minorEastAsia" w:hAnsiTheme="minorEastAsia" w:cs="宋体" w:hint="eastAsia"/>
          <w:color w:val="616161"/>
          <w:kern w:val="0"/>
          <w:szCs w:val="21"/>
          <w:bdr w:val="none" w:sz="0" w:space="0" w:color="auto" w:frame="1"/>
        </w:rPr>
        <w:t>电容必须正确安装才能达到它的设计工作寿命， 当电容排列很紧凑时相邻电容间至少应留出5mm的间隔以保证适量的空气流动。电容安装时应尽量远离发热元件，否则过高的温度会缩短电容器的使用寿命，从而使得电容器成为整个电路中寿命最短的部件。在环境温度较高的情况下，尽量采用强迫风冷，将电容安装在进风口处。</w:t>
      </w:r>
    </w:p>
    <w:p w14:paraId="07804ACA" w14:textId="4A188E40" w:rsidR="00317E70" w:rsidRPr="00DA2DDC" w:rsidRDefault="00317E70" w:rsidP="00DA2DDC">
      <w:pPr>
        <w:widowControl/>
        <w:shd w:val="clear" w:color="auto" w:fill="FFFFFF"/>
        <w:ind w:left="420" w:hanging="420"/>
        <w:jc w:val="left"/>
        <w:rPr>
          <w:rFonts w:asciiTheme="minorEastAsia" w:hAnsiTheme="minorEastAsia" w:cs="宋体"/>
          <w:b/>
          <w:bCs/>
          <w:color w:val="616161"/>
          <w:kern w:val="0"/>
          <w:szCs w:val="21"/>
        </w:rPr>
      </w:pPr>
      <w:r w:rsidRPr="00DA2DDC">
        <w:rPr>
          <w:rFonts w:asciiTheme="minorEastAsia" w:hAnsiTheme="minorEastAsia" w:cs="宋体" w:hint="eastAsia"/>
          <w:b/>
          <w:bCs/>
          <w:color w:val="616161"/>
          <w:kern w:val="0"/>
          <w:szCs w:val="21"/>
          <w:bdr w:val="none" w:sz="0" w:space="0" w:color="auto" w:frame="1"/>
        </w:rPr>
        <w:t>五、频率对寿命的影响</w:t>
      </w:r>
    </w:p>
    <w:p w14:paraId="5C86D1B6" w14:textId="67BC63C2" w:rsidR="00317E70" w:rsidRPr="00DA2DDC" w:rsidRDefault="00317E70" w:rsidP="00DA2DDC">
      <w:pPr>
        <w:widowControl/>
        <w:shd w:val="clear" w:color="auto" w:fill="FFFFFF"/>
        <w:ind w:leftChars="100" w:left="210" w:firstLineChars="100" w:firstLine="210"/>
        <w:jc w:val="left"/>
        <w:rPr>
          <w:rFonts w:asciiTheme="minorEastAsia" w:hAnsiTheme="minorEastAsia" w:cs="宋体"/>
          <w:color w:val="616161"/>
          <w:kern w:val="0"/>
          <w:szCs w:val="21"/>
        </w:rPr>
      </w:pPr>
      <w:r w:rsidRPr="00DA2DDC">
        <w:rPr>
          <w:rFonts w:asciiTheme="minorEastAsia" w:hAnsiTheme="minorEastAsia" w:cs="宋体" w:hint="eastAsia"/>
          <w:color w:val="616161"/>
          <w:kern w:val="0"/>
          <w:szCs w:val="21"/>
          <w:bdr w:val="none" w:sz="0" w:space="0" w:color="auto" w:frame="1"/>
        </w:rPr>
        <w:t>若电流由基频和多次谐波构成，则须计算每次谐波产生的功率损耗值，并将计算结果相加以求得总损耗值。 在高频应用中，电容两端引线应尽量短以减小等效电感。 电容的谐振频率，因电容器种类不同而不同,如果电容器在高于谐振频率时使用，对外特性呈感性。</w:t>
      </w:r>
    </w:p>
    <w:p w14:paraId="3B281F17" w14:textId="7FAA7A08" w:rsidR="00317E70" w:rsidRPr="00DA2DDC" w:rsidRDefault="00317E70" w:rsidP="00DA2DDC">
      <w:pPr>
        <w:widowControl/>
        <w:shd w:val="clear" w:color="auto" w:fill="FFFFFF"/>
        <w:ind w:left="420" w:hanging="420"/>
        <w:jc w:val="left"/>
        <w:rPr>
          <w:rFonts w:asciiTheme="minorEastAsia" w:hAnsiTheme="minorEastAsia" w:cs="宋体"/>
          <w:b/>
          <w:bCs/>
          <w:color w:val="616161"/>
          <w:kern w:val="0"/>
          <w:szCs w:val="21"/>
        </w:rPr>
      </w:pPr>
      <w:r w:rsidRPr="00DA2DDC">
        <w:rPr>
          <w:rFonts w:asciiTheme="minorEastAsia" w:hAnsiTheme="minorEastAsia" w:cs="宋体" w:hint="eastAsia"/>
          <w:b/>
          <w:bCs/>
          <w:color w:val="616161"/>
          <w:kern w:val="0"/>
          <w:szCs w:val="21"/>
          <w:bdr w:val="none" w:sz="0" w:space="0" w:color="auto" w:frame="1"/>
        </w:rPr>
        <w:t>六、结论</w:t>
      </w:r>
    </w:p>
    <w:p w14:paraId="0C32B3C8" w14:textId="414BFA65" w:rsidR="00317E70" w:rsidRPr="00DA2DDC" w:rsidRDefault="00317E70" w:rsidP="00DA2DDC">
      <w:pPr>
        <w:widowControl/>
        <w:shd w:val="clear" w:color="auto" w:fill="FFFFFF"/>
        <w:ind w:left="840" w:hanging="840"/>
        <w:jc w:val="left"/>
        <w:rPr>
          <w:rFonts w:asciiTheme="minorEastAsia" w:hAnsiTheme="minorEastAsia" w:cs="宋体"/>
          <w:color w:val="616161"/>
          <w:kern w:val="0"/>
          <w:szCs w:val="21"/>
        </w:rPr>
      </w:pPr>
      <w:r w:rsidRPr="00DA2DDC">
        <w:rPr>
          <w:rFonts w:asciiTheme="minorEastAsia" w:hAnsiTheme="minorEastAsia" w:cs="宋体" w:hint="eastAsia"/>
          <w:color w:val="616161"/>
          <w:kern w:val="0"/>
          <w:szCs w:val="21"/>
          <w:bdr w:val="none" w:sz="0" w:space="0" w:color="auto" w:frame="1"/>
        </w:rPr>
        <w:t>综上所述，在避免非正常失效的情况下，选择正确的应用条件和环境，电解电容的寿命是可以保障的。</w:t>
      </w:r>
    </w:p>
    <w:p w14:paraId="36F19A4E" w14:textId="77777777" w:rsidR="00715470" w:rsidRPr="00DA2DDC" w:rsidRDefault="00715470" w:rsidP="00DA2DDC">
      <w:pPr>
        <w:jc w:val="left"/>
        <w:rPr>
          <w:rFonts w:asciiTheme="minorEastAsia" w:hAnsiTheme="minorEastAsia"/>
          <w:szCs w:val="21"/>
        </w:rPr>
      </w:pPr>
    </w:p>
    <w:p w14:paraId="583983A0" w14:textId="77777777" w:rsidR="009200F5" w:rsidRPr="00DA2DDC" w:rsidRDefault="009200F5" w:rsidP="00DA2DDC">
      <w:pPr>
        <w:jc w:val="left"/>
        <w:rPr>
          <w:rFonts w:asciiTheme="minorEastAsia" w:hAnsiTheme="minorEastAsia" w:hint="eastAsia"/>
          <w:szCs w:val="21"/>
        </w:rPr>
      </w:pPr>
    </w:p>
    <w:p w14:paraId="66DA565E" w14:textId="77777777" w:rsidR="009200F5" w:rsidRPr="00DA2DDC" w:rsidRDefault="009200F5" w:rsidP="00DA2DDC">
      <w:pPr>
        <w:jc w:val="left"/>
        <w:rPr>
          <w:rFonts w:asciiTheme="minorEastAsia" w:hAnsiTheme="minorEastAsia"/>
          <w:szCs w:val="21"/>
        </w:rPr>
      </w:pPr>
    </w:p>
    <w:p w14:paraId="111ECC0D" w14:textId="05397BB3" w:rsidR="009200F5" w:rsidRPr="00DA2DDC" w:rsidRDefault="009200F5" w:rsidP="00DA2DDC">
      <w:pPr>
        <w:ind w:firstLineChars="3100" w:firstLine="6510"/>
        <w:jc w:val="left"/>
        <w:rPr>
          <w:rFonts w:asciiTheme="minorEastAsia" w:hAnsiTheme="minorEastAsia"/>
          <w:szCs w:val="21"/>
        </w:rPr>
      </w:pPr>
      <w:r w:rsidRPr="00DA2DDC">
        <w:rPr>
          <w:rFonts w:asciiTheme="minorEastAsia" w:hAnsiTheme="minorEastAsia" w:hint="eastAsia"/>
          <w:szCs w:val="21"/>
        </w:rPr>
        <w:t>深圳市</w:t>
      </w:r>
      <w:proofErr w:type="gramStart"/>
      <w:r w:rsidRPr="00DA2DDC">
        <w:rPr>
          <w:rFonts w:asciiTheme="minorEastAsia" w:hAnsiTheme="minorEastAsia" w:hint="eastAsia"/>
          <w:szCs w:val="21"/>
        </w:rPr>
        <w:t>安木科技</w:t>
      </w:r>
      <w:proofErr w:type="gramEnd"/>
      <w:r w:rsidRPr="00DA2DDC">
        <w:rPr>
          <w:rFonts w:asciiTheme="minorEastAsia" w:hAnsiTheme="minorEastAsia" w:hint="eastAsia"/>
          <w:szCs w:val="21"/>
        </w:rPr>
        <w:t>有限公司</w:t>
      </w:r>
    </w:p>
    <w:p w14:paraId="17134195" w14:textId="244F973B" w:rsidR="009200F5" w:rsidRPr="00DA2DDC" w:rsidRDefault="009200F5" w:rsidP="00DA2DDC">
      <w:pPr>
        <w:widowControl/>
        <w:shd w:val="clear" w:color="auto" w:fill="FFFFFF"/>
        <w:ind w:right="840"/>
        <w:jc w:val="right"/>
        <w:rPr>
          <w:rFonts w:asciiTheme="minorEastAsia" w:hAnsiTheme="minorEastAsia" w:cs="宋体" w:hint="eastAsia"/>
          <w:color w:val="616161"/>
          <w:kern w:val="0"/>
          <w:szCs w:val="21"/>
        </w:rPr>
      </w:pPr>
      <w:r w:rsidRPr="00DA2DDC">
        <w:rPr>
          <w:rFonts w:asciiTheme="minorEastAsia" w:hAnsiTheme="minorEastAsia" w:cs="宋体" w:hint="eastAsia"/>
          <w:color w:val="616161"/>
          <w:kern w:val="0"/>
          <w:szCs w:val="21"/>
        </w:rPr>
        <w:t>发布日期：2015-09-09</w:t>
      </w:r>
    </w:p>
    <w:sectPr w:rsidR="009200F5" w:rsidRPr="00DA2DDC" w:rsidSect="00D031E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DD"/>
    <w:rsid w:val="00317E70"/>
    <w:rsid w:val="00715470"/>
    <w:rsid w:val="009200F5"/>
    <w:rsid w:val="00B800DD"/>
    <w:rsid w:val="00D031E9"/>
    <w:rsid w:val="00D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B575"/>
  <w15:chartTrackingRefBased/>
  <w15:docId w15:val="{952004AF-3D8A-49DA-99B4-30087521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7E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317E70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285819356@qq.com</dc:creator>
  <cp:keywords/>
  <dc:description/>
  <cp:lastModifiedBy>285819356@qq.com</cp:lastModifiedBy>
  <cp:revision>5</cp:revision>
  <dcterms:created xsi:type="dcterms:W3CDTF">2023-12-03T10:09:00Z</dcterms:created>
  <dcterms:modified xsi:type="dcterms:W3CDTF">2023-12-03T10:22:00Z</dcterms:modified>
</cp:coreProperties>
</file>